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E74" w:rsidRDefault="00605E74" w:rsidP="00605E74">
      <w:pPr>
        <w:rPr>
          <w:rFonts w:ascii="Calibri" w:eastAsia="Times New Roman" w:hAnsi="Calibri" w:cs="Calibri"/>
          <w:color w:val="000000"/>
        </w:rPr>
      </w:pPr>
      <w:bookmarkStart w:id="0" w:name="_GoBack"/>
      <w:bookmarkEnd w:id="0"/>
    </w:p>
    <w:p w:rsidR="00605E74" w:rsidRDefault="00605E74" w:rsidP="00605E74">
      <w:pPr>
        <w:rPr>
          <w:rFonts w:ascii="Calibri" w:eastAsia="Times New Roman" w:hAnsi="Calibri" w:cs="Calibri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Alisa J. Stephens-Shields, Ph.D.,</w:t>
      </w:r>
      <w:r>
        <w:rPr>
          <w:rFonts w:ascii="Helvetica" w:hAnsi="Helvetica" w:cs="Helvetica"/>
          <w:color w:val="000000"/>
        </w:rPr>
        <w:t xml:space="preserve"> is an Assistant Professor of Biostatistics at the University </w:t>
      </w:r>
      <w:proofErr w:type="gramStart"/>
      <w:r>
        <w:rPr>
          <w:rFonts w:ascii="Helvetica" w:hAnsi="Helvetica" w:cs="Helvetica"/>
          <w:color w:val="000000"/>
        </w:rPr>
        <w:t>of Pennsylvania Perelman School of</w:t>
      </w:r>
      <w:proofErr w:type="gramEnd"/>
      <w:r>
        <w:rPr>
          <w:rFonts w:ascii="Helvetica" w:hAnsi="Helvetica" w:cs="Helvetica"/>
          <w:color w:val="000000"/>
        </w:rPr>
        <w:t xml:space="preserve"> Medicine, where she was a recipient of the inaugural Department of Biostatistics, Epidemiology, and Informatics Distinguished Faculty Award.  Her research focuses on flexible and efficient analysis of data from cluster-randomized trials, causal inference methods for time-varying exposures, and the development of patient reported outcomes. Dr. Stephens-Shields collaborates in several clinical areas, including pediatrics, chronic pain, </w:t>
      </w:r>
      <w:proofErr w:type="spellStart"/>
      <w:r>
        <w:rPr>
          <w:rFonts w:ascii="Helvetica" w:hAnsi="Helvetica" w:cs="Helvetica"/>
          <w:color w:val="000000"/>
        </w:rPr>
        <w:t>pharmacoepidemiology</w:t>
      </w:r>
      <w:proofErr w:type="spellEnd"/>
      <w:r>
        <w:rPr>
          <w:rFonts w:ascii="Helvetica" w:hAnsi="Helvetica" w:cs="Helvetica"/>
          <w:color w:val="000000"/>
        </w:rPr>
        <w:t xml:space="preserve">, and behavioral economics. She is a member of the editorial boards of </w:t>
      </w:r>
      <w:r>
        <w:rPr>
          <w:rFonts w:ascii="Helvetica" w:hAnsi="Helvetica" w:cs="Helvetica"/>
          <w:i/>
          <w:iCs/>
          <w:color w:val="000000"/>
        </w:rPr>
        <w:t>Biostatistics</w:t>
      </w:r>
      <w:r>
        <w:rPr>
          <w:rFonts w:ascii="Helvetica" w:hAnsi="Helvetica" w:cs="Helvetica"/>
          <w:color w:val="000000"/>
        </w:rPr>
        <w:t xml:space="preserve"> and </w:t>
      </w:r>
      <w:proofErr w:type="spellStart"/>
      <w:r>
        <w:rPr>
          <w:rFonts w:ascii="Helvetica" w:hAnsi="Helvetica" w:cs="Helvetica"/>
          <w:i/>
          <w:iCs/>
          <w:color w:val="000000"/>
        </w:rPr>
        <w:t>Pharmacoepidemiology</w:t>
      </w:r>
      <w:proofErr w:type="spellEnd"/>
      <w:r>
        <w:rPr>
          <w:rFonts w:ascii="Helvetica" w:hAnsi="Helvetica" w:cs="Helvetica"/>
          <w:i/>
          <w:iCs/>
          <w:color w:val="000000"/>
        </w:rPr>
        <w:t xml:space="preserve"> and Drug Safety </w:t>
      </w:r>
      <w:r>
        <w:rPr>
          <w:rFonts w:ascii="Helvetica" w:hAnsi="Helvetica" w:cs="Helvetica"/>
          <w:color w:val="000000"/>
        </w:rPr>
        <w:t>and an elected officer of the American Statistical Association Section on Statistics in Epidemiology and the ENAR Regional Committee.  Dr. Stephens-Shields holds Ph.D. and A.M. degrees in biostatistics from Harvard University and a B.S. in mathematics with minor in Spanish from the University of Maryland, College Park.</w:t>
      </w:r>
    </w:p>
    <w:p w:rsidR="00DD04B1" w:rsidRDefault="00DD04B1"/>
    <w:sectPr w:rsidR="00DD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74"/>
    <w:rsid w:val="00605E74"/>
    <w:rsid w:val="00DD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76692E-19F2-403D-98BD-3A15106A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PMACS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Pritchard</dc:creator>
  <cp:keywords/>
  <dc:description/>
  <cp:lastModifiedBy>Janine Pritchard</cp:lastModifiedBy>
  <cp:revision>1</cp:revision>
  <dcterms:created xsi:type="dcterms:W3CDTF">2019-12-17T17:38:00Z</dcterms:created>
  <dcterms:modified xsi:type="dcterms:W3CDTF">2019-12-17T17:41:00Z</dcterms:modified>
</cp:coreProperties>
</file>