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0B" w:rsidRDefault="00212E0B" w:rsidP="00212E0B">
      <w:pPr>
        <w:rPr>
          <w:b/>
          <w:bCs/>
          <w:sz w:val="40"/>
          <w:szCs w:val="40"/>
        </w:rPr>
      </w:pPr>
      <w:r>
        <w:rPr>
          <w:b/>
          <w:bCs/>
          <w:sz w:val="40"/>
          <w:szCs w:val="40"/>
        </w:rPr>
        <w:t xml:space="preserve">Ira M </w:t>
      </w:r>
      <w:proofErr w:type="spellStart"/>
      <w:r>
        <w:rPr>
          <w:b/>
          <w:bCs/>
          <w:sz w:val="40"/>
          <w:szCs w:val="40"/>
        </w:rPr>
        <w:t>Longini</w:t>
      </w:r>
      <w:proofErr w:type="spellEnd"/>
      <w:r>
        <w:rPr>
          <w:b/>
          <w:bCs/>
          <w:sz w:val="40"/>
          <w:szCs w:val="40"/>
        </w:rPr>
        <w:t>, PhD</w:t>
      </w:r>
    </w:p>
    <w:p w:rsidR="00212E0B" w:rsidRDefault="00212E0B" w:rsidP="00212E0B">
      <w:pPr>
        <w:rPr>
          <w:sz w:val="40"/>
          <w:szCs w:val="40"/>
        </w:rPr>
      </w:pPr>
    </w:p>
    <w:p w:rsidR="00212E0B" w:rsidRDefault="00212E0B" w:rsidP="00212E0B">
      <w:pPr>
        <w:rPr>
          <w:sz w:val="40"/>
          <w:szCs w:val="40"/>
        </w:rPr>
      </w:pPr>
      <w:r>
        <w:rPr>
          <w:sz w:val="40"/>
          <w:szCs w:val="40"/>
        </w:rPr>
        <w:t xml:space="preserve">Ira </w:t>
      </w:r>
      <w:proofErr w:type="spellStart"/>
      <w:r>
        <w:rPr>
          <w:sz w:val="40"/>
          <w:szCs w:val="40"/>
        </w:rPr>
        <w:t>Longini</w:t>
      </w:r>
      <w:proofErr w:type="spellEnd"/>
      <w:r>
        <w:rPr>
          <w:sz w:val="40"/>
          <w:szCs w:val="40"/>
        </w:rPr>
        <w:t xml:space="preserve"> is currently a Professor in the Department of Biostatistics, College of Public Health and Health Professions, with joint affiliation in the Department of Statistics, Center for Quantitative Infectious Diseases, and the Emerging Pathogens Institute, at the University of Florida, and the Department of Statistics at the University of Washington. His primary research topics are statistical methods and mathematical methods for assessing transmissibility and intervention effectiveness for infectious diseases.</w:t>
      </w:r>
    </w:p>
    <w:p w:rsidR="00DD04B1" w:rsidRDefault="00DD04B1">
      <w:bookmarkStart w:id="0" w:name="_GoBack"/>
      <w:bookmarkEnd w:id="0"/>
    </w:p>
    <w:sectPr w:rsidR="00DD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0B"/>
    <w:rsid w:val="00212E0B"/>
    <w:rsid w:val="00DD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38BC-465E-4414-A282-293537A8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Pritchard</dc:creator>
  <cp:keywords/>
  <dc:description/>
  <cp:lastModifiedBy>Janine Pritchard</cp:lastModifiedBy>
  <cp:revision>1</cp:revision>
  <dcterms:created xsi:type="dcterms:W3CDTF">2019-12-10T15:33:00Z</dcterms:created>
  <dcterms:modified xsi:type="dcterms:W3CDTF">2019-12-10T15:34:00Z</dcterms:modified>
</cp:coreProperties>
</file>